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B7D" w:rsidRPr="00484B7D" w:rsidRDefault="00484B7D" w:rsidP="00484B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7D">
        <w:rPr>
          <w:rFonts w:ascii="Times New Roman" w:hAnsi="Times New Roman" w:cs="Times New Roman"/>
          <w:sz w:val="28"/>
          <w:szCs w:val="28"/>
        </w:rPr>
        <w:t>Уважаемые учителя! МКУ «Управление образования» Сергокалинского района</w:t>
      </w:r>
      <w:r w:rsidRPr="00484B7D">
        <w:rPr>
          <w:rFonts w:ascii="Times New Roman" w:hAnsi="Times New Roman" w:cs="Times New Roman"/>
          <w:sz w:val="28"/>
          <w:szCs w:val="28"/>
        </w:rPr>
        <w:t xml:space="preserve"> запустило горячую линию по вопросам снижения бюрократической нагрузки на педагогов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84B7D" w:rsidRPr="00484B7D" w:rsidRDefault="00484B7D" w:rsidP="00484B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7D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484B7D">
        <w:rPr>
          <w:rFonts w:ascii="Times New Roman" w:hAnsi="Times New Roman" w:cs="Times New Roman"/>
          <w:sz w:val="28"/>
          <w:szCs w:val="28"/>
        </w:rPr>
        <w:t xml:space="preserve"> ведёт последовательную работу по снижению бюрократической нагрузки на педагогов. Ранее совместно с </w:t>
      </w:r>
      <w:proofErr w:type="spellStart"/>
      <w:r w:rsidRPr="00484B7D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484B7D">
        <w:rPr>
          <w:rFonts w:ascii="Times New Roman" w:hAnsi="Times New Roman" w:cs="Times New Roman"/>
          <w:sz w:val="28"/>
          <w:szCs w:val="28"/>
        </w:rPr>
        <w:t xml:space="preserve"> Министерством уже были выпущены рекомендации, чётко ограничивающие бюрократическую нагрузку на педагогов и сокращающие список необходимых документов для заполнения.</w:t>
      </w:r>
    </w:p>
    <w:p w:rsidR="00484B7D" w:rsidRPr="00484B7D" w:rsidRDefault="00484B7D" w:rsidP="00484B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7D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484B7D">
        <w:rPr>
          <w:rFonts w:ascii="Times New Roman" w:hAnsi="Times New Roman" w:cs="Times New Roman"/>
          <w:sz w:val="28"/>
          <w:szCs w:val="28"/>
        </w:rPr>
        <w:t>Управлению образования</w:t>
      </w:r>
      <w:r w:rsidRPr="00484B7D">
        <w:rPr>
          <w:rFonts w:ascii="Times New Roman" w:hAnsi="Times New Roman" w:cs="Times New Roman"/>
          <w:sz w:val="28"/>
          <w:szCs w:val="28"/>
        </w:rPr>
        <w:t xml:space="preserve"> важно услышать мнение учителей</w:t>
      </w:r>
      <w:r w:rsidRPr="00484B7D">
        <w:rPr>
          <w:rFonts w:ascii="Times New Roman" w:hAnsi="Times New Roman" w:cs="Times New Roman"/>
          <w:sz w:val="28"/>
          <w:szCs w:val="28"/>
        </w:rPr>
        <w:t xml:space="preserve"> Сергокалинского района. Для этого запущен </w:t>
      </w:r>
      <w:r w:rsidRPr="00484B7D">
        <w:rPr>
          <w:rFonts w:ascii="Times New Roman" w:hAnsi="Times New Roman" w:cs="Times New Roman"/>
          <w:sz w:val="28"/>
          <w:szCs w:val="28"/>
        </w:rPr>
        <w:t>сбор вопросов, обращений и предложений, которые</w:t>
      </w:r>
      <w:r w:rsidRPr="00484B7D">
        <w:rPr>
          <w:rFonts w:ascii="Times New Roman" w:hAnsi="Times New Roman" w:cs="Times New Roman"/>
          <w:sz w:val="28"/>
          <w:szCs w:val="28"/>
        </w:rPr>
        <w:t xml:space="preserve"> может подать любой педагог района</w:t>
      </w:r>
      <w:r w:rsidRPr="00484B7D">
        <w:rPr>
          <w:rFonts w:ascii="Times New Roman" w:hAnsi="Times New Roman" w:cs="Times New Roman"/>
          <w:sz w:val="28"/>
          <w:szCs w:val="28"/>
        </w:rPr>
        <w:t>.</w:t>
      </w:r>
    </w:p>
    <w:p w:rsidR="00484B7D" w:rsidRPr="00484B7D" w:rsidRDefault="00484B7D" w:rsidP="00484B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7D">
        <w:rPr>
          <w:rFonts w:ascii="Times New Roman" w:hAnsi="Times New Roman" w:cs="Times New Roman"/>
          <w:sz w:val="28"/>
          <w:szCs w:val="28"/>
        </w:rPr>
        <w:t>Всё, что нужно, это написать своё обращение и отправить его на электронную почту</w:t>
      </w:r>
      <w:r w:rsidRPr="00484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7D">
        <w:rPr>
          <w:rFonts w:ascii="Times New Roman" w:hAnsi="Times New Roman" w:cs="Times New Roman"/>
          <w:color w:val="5B9BD5" w:themeColor="accent1"/>
          <w:sz w:val="28"/>
          <w:szCs w:val="28"/>
          <w:u w:val="single"/>
          <w:lang w:val="en-US"/>
        </w:rPr>
        <w:t>sergokalaruo</w:t>
      </w:r>
      <w:proofErr w:type="spellEnd"/>
      <w:r w:rsidRPr="00484B7D">
        <w:rPr>
          <w:rFonts w:ascii="Times New Roman" w:hAnsi="Times New Roman" w:cs="Times New Roman"/>
          <w:color w:val="5B9BD5" w:themeColor="accent1"/>
          <w:sz w:val="28"/>
          <w:szCs w:val="28"/>
          <w:u w:val="single"/>
        </w:rPr>
        <w:t>@</w:t>
      </w:r>
      <w:r w:rsidRPr="00484B7D">
        <w:rPr>
          <w:rFonts w:ascii="Times New Roman" w:hAnsi="Times New Roman" w:cs="Times New Roman"/>
          <w:color w:val="5B9BD5" w:themeColor="accent1"/>
          <w:sz w:val="28"/>
          <w:szCs w:val="28"/>
          <w:u w:val="single"/>
          <w:lang w:val="en-US"/>
        </w:rPr>
        <w:t>mail</w:t>
      </w:r>
      <w:r w:rsidRPr="00484B7D">
        <w:rPr>
          <w:rFonts w:ascii="Times New Roman" w:hAnsi="Times New Roman" w:cs="Times New Roman"/>
          <w:color w:val="5B9BD5" w:themeColor="accent1"/>
          <w:sz w:val="28"/>
          <w:szCs w:val="28"/>
          <w:u w:val="single"/>
        </w:rPr>
        <w:t>.</w:t>
      </w:r>
      <w:proofErr w:type="spellStart"/>
      <w:r w:rsidRPr="00484B7D">
        <w:rPr>
          <w:rFonts w:ascii="Times New Roman" w:hAnsi="Times New Roman" w:cs="Times New Roman"/>
          <w:color w:val="5B9BD5" w:themeColor="accent1"/>
          <w:sz w:val="28"/>
          <w:szCs w:val="28"/>
          <w:u w:val="single"/>
          <w:lang w:val="en-US"/>
        </w:rPr>
        <w:t>ru</w:t>
      </w:r>
      <w:proofErr w:type="spellEnd"/>
      <w:r w:rsidRPr="00484B7D">
        <w:rPr>
          <w:rFonts w:ascii="Times New Roman" w:hAnsi="Times New Roman" w:cs="Times New Roman"/>
          <w:sz w:val="28"/>
          <w:szCs w:val="28"/>
        </w:rPr>
        <w:t>, указав</w:t>
      </w:r>
    </w:p>
    <w:p w:rsidR="00484B7D" w:rsidRPr="00484B7D" w:rsidRDefault="00484B7D" w:rsidP="00484B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7D">
        <w:rPr>
          <w:rFonts w:ascii="Times New Roman" w:hAnsi="Times New Roman" w:cs="Times New Roman"/>
          <w:sz w:val="28"/>
          <w:szCs w:val="28"/>
        </w:rPr>
        <w:t>– свои координаты и удобную обратную связь;</w:t>
      </w:r>
    </w:p>
    <w:p w:rsidR="00484B7D" w:rsidRPr="00484B7D" w:rsidRDefault="00484B7D" w:rsidP="00484B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7D">
        <w:rPr>
          <w:rFonts w:ascii="Times New Roman" w:hAnsi="Times New Roman" w:cs="Times New Roman"/>
          <w:sz w:val="28"/>
          <w:szCs w:val="28"/>
        </w:rPr>
        <w:t>- школу</w:t>
      </w:r>
    </w:p>
    <w:p w:rsidR="00484B7D" w:rsidRPr="00484B7D" w:rsidRDefault="00484B7D" w:rsidP="00484B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7D">
        <w:rPr>
          <w:rFonts w:ascii="Times New Roman" w:hAnsi="Times New Roman" w:cs="Times New Roman"/>
          <w:sz w:val="28"/>
          <w:szCs w:val="28"/>
        </w:rPr>
        <w:t>– педагогический стаж.</w:t>
      </w:r>
    </w:p>
    <w:p w:rsidR="00BE64EA" w:rsidRPr="00484B7D" w:rsidRDefault="00484B7D" w:rsidP="00484B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7D">
        <w:rPr>
          <w:rFonts w:ascii="Times New Roman" w:hAnsi="Times New Roman" w:cs="Times New Roman"/>
          <w:sz w:val="28"/>
          <w:szCs w:val="28"/>
        </w:rPr>
        <w:t xml:space="preserve">Все поступившие мнения и предложения будут рассмотрены и обсуждены. </w:t>
      </w:r>
    </w:p>
    <w:sectPr w:rsidR="00BE64EA" w:rsidRPr="0048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38"/>
    <w:rsid w:val="00484B7D"/>
    <w:rsid w:val="00A41438"/>
    <w:rsid w:val="00B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9E53"/>
  <w15:chartTrackingRefBased/>
  <w15:docId w15:val="{C2F07F4B-EE7D-40A8-86C9-4F456F5E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Uma</cp:lastModifiedBy>
  <cp:revision>3</cp:revision>
  <dcterms:created xsi:type="dcterms:W3CDTF">2023-05-12T12:23:00Z</dcterms:created>
  <dcterms:modified xsi:type="dcterms:W3CDTF">2023-05-12T12:31:00Z</dcterms:modified>
</cp:coreProperties>
</file>